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49" w:rsidRPr="002D71E9" w:rsidRDefault="00125F49" w:rsidP="00D736D2">
      <w:pPr>
        <w:tabs>
          <w:tab w:val="left" w:pos="9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</w:pPr>
      <w:r w:rsidRPr="002D71E9"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  <w:t>Department of Public Health</w:t>
      </w:r>
    </w:p>
    <w:p w:rsidR="00125F49" w:rsidRDefault="00362150" w:rsidP="00D736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Midterm Exam Routine Spring 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9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(Friday Batch)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1606"/>
        <w:gridCol w:w="3392"/>
        <w:gridCol w:w="1755"/>
        <w:gridCol w:w="1554"/>
        <w:gridCol w:w="1250"/>
        <w:gridCol w:w="3215"/>
        <w:gridCol w:w="2145"/>
      </w:tblGrid>
      <w:tr w:rsidR="00125F49" w:rsidRPr="009D502E" w:rsidTr="002845A9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Sl.</w:t>
            </w:r>
          </w:p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Course</w:t>
            </w:r>
          </w:p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Code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Course title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Date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Time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No of Students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Faculty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9D50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Room No.</w:t>
            </w:r>
          </w:p>
        </w:tc>
      </w:tr>
      <w:tr w:rsidR="002845A9" w:rsidRPr="009D502E" w:rsidTr="002845A9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PUBH-3183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Health Information Technology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22/02/2019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2.30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E308B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Dr.Sabbir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Ahmed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Computer</w:t>
            </w:r>
            <w:r w:rsidR="00C0441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Lab</w:t>
            </w:r>
          </w:p>
        </w:tc>
      </w:tr>
      <w:tr w:rsidR="002845A9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PUBH-2053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Environmental Health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01/03/2019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2.30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E308B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971570" w:rsidP="0096364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="002845A9" w:rsidRPr="009D5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M.H</w:t>
            </w:r>
            <w:proofErr w:type="spellEnd"/>
            <w:r w:rsidR="002845A9" w:rsidRPr="009D5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45A9" w:rsidRPr="009D5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Faruquee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96364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205</w:t>
            </w:r>
          </w:p>
        </w:tc>
      </w:tr>
      <w:tr w:rsidR="002845A9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PUBH-2083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Research Methodology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01/03/2019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2.30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E308B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Prof</w:t>
            </w:r>
            <w:r w:rsidR="008C1B8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C1B8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Md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Anisur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Rahman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/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Dr.Nazmur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Rahman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Sajib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44045" w:rsidP="000E254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304</w:t>
            </w:r>
          </w:p>
        </w:tc>
      </w:tr>
      <w:tr w:rsidR="002845A9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PUBH-1042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Independent Field Study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01/03/2019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E308B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Nuhad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Raisa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Seoty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/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Dr.Nazmur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Rahman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Sajib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44045" w:rsidP="002B056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304</w:t>
            </w:r>
          </w:p>
        </w:tc>
      </w:tr>
      <w:tr w:rsidR="002845A9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 3153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Public Health Nutrition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A1A06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08/03</w:t>
            </w:r>
            <w:r w:rsidR="002845A9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360F81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8.3</w:t>
            </w:r>
            <w:r w:rsidR="002845A9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D303D9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2845A9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Prof Dr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Nawzia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Yasmin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/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Nuhad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Raisa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Seoty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A9" w:rsidRPr="009D502E" w:rsidRDefault="00F353F3" w:rsidP="006B57A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302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PUBH-3112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Health Economics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08/03/2019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8.3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Dr.Sabbir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Ahmed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7056DF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PUBH-2093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Epidemiology-II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08/03/2019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8.3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Prof</w:t>
            </w:r>
            <w:r w:rsidR="004F60D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F60D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Md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Anisur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Rahman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F388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ja-JP"/>
              </w:rPr>
              <w:t>501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PUBH-1013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Epidemiology-I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08/03/2019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Nuhad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Raisa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Seoty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 Room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PUBH-2063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Public Health Administration &amp; Management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08/03/2019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tabs>
                <w:tab w:val="left" w:pos="2295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Dr.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Aminul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Hasan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PhD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 Room 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PUBH-1053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Behavioral Science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08/03/2019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3.0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Natasha </w:t>
            </w:r>
            <w:proofErr w:type="spellStart"/>
            <w:r w:rsidRPr="009D5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Khurshid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302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 3393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Hospital Administration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15/03/2019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Dr.A.N.M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Shamsul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Islam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85525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PUBH-1023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Biostatistics-I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15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8.3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nb-NO"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Md.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Israt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Rayhan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PhD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9473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 Room</w:t>
            </w: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3163D" w:rsidRPr="009D502E" w:rsidTr="002845A9">
        <w:trPr>
          <w:trHeight w:val="6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 2102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Biostatistics-II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497F24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15</w:t>
            </w:r>
            <w:r w:rsidR="0033163D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10.30 am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Md.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Israt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Rayhan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PhD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D" w:rsidRPr="009D502E" w:rsidRDefault="0033163D" w:rsidP="00AA2ED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501</w:t>
            </w:r>
          </w:p>
        </w:tc>
      </w:tr>
    </w:tbl>
    <w:p w:rsidR="00125F49" w:rsidRDefault="00125F49" w:rsidP="00D736D2">
      <w:pPr>
        <w:jc w:val="center"/>
      </w:pPr>
    </w:p>
    <w:p w:rsidR="00FF5522" w:rsidRDefault="00FF5522" w:rsidP="00D736D2">
      <w:pPr>
        <w:tabs>
          <w:tab w:val="left" w:pos="9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</w:pPr>
    </w:p>
    <w:p w:rsidR="00125F49" w:rsidRPr="002D71E9" w:rsidRDefault="00125F49" w:rsidP="00D736D2">
      <w:pPr>
        <w:tabs>
          <w:tab w:val="left" w:pos="9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</w:pPr>
      <w:r w:rsidRPr="002D71E9">
        <w:rPr>
          <w:rFonts w:ascii="Times New Roman" w:eastAsia="MS Mincho" w:hAnsi="Times New Roman" w:cs="Times New Roman"/>
          <w:b/>
          <w:shadow/>
          <w:sz w:val="32"/>
          <w:szCs w:val="32"/>
          <w:lang w:eastAsia="ja-JP"/>
        </w:rPr>
        <w:lastRenderedPageBreak/>
        <w:t>Department of Public Health</w:t>
      </w:r>
    </w:p>
    <w:p w:rsidR="00125F49" w:rsidRDefault="00FE1076" w:rsidP="00D736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Midterm Exam Routine Spring 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9</w:t>
      </w:r>
      <w:r w:rsidR="00125F4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(Regular</w:t>
      </w:r>
      <w:r w:rsidR="00125F49" w:rsidRPr="002D71E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Batch)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606"/>
        <w:gridCol w:w="3394"/>
        <w:gridCol w:w="1754"/>
        <w:gridCol w:w="1553"/>
        <w:gridCol w:w="1250"/>
        <w:gridCol w:w="3215"/>
        <w:gridCol w:w="2144"/>
      </w:tblGrid>
      <w:tr w:rsidR="00125F49" w:rsidRPr="00EB132E" w:rsidTr="00F85CF4">
        <w:trPr>
          <w:trHeight w:val="5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Sl.</w:t>
            </w:r>
          </w:p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No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Course</w:t>
            </w:r>
          </w:p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Course title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Date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Time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No of Students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Faculty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9" w:rsidRPr="00EB132E" w:rsidRDefault="00125F4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</w:pPr>
            <w:r w:rsidRPr="00EB132E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  <w:lang w:eastAsia="ja-JP"/>
              </w:rPr>
              <w:t>Room No.</w:t>
            </w:r>
          </w:p>
        </w:tc>
      </w:tr>
      <w:tr w:rsidR="008A4676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EB132E" w:rsidRDefault="008A4676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9D502E" w:rsidRDefault="008A4676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PUBH-3112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9D502E" w:rsidRDefault="008A4676" w:rsidP="007E14D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Health Economics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9D502E" w:rsidRDefault="00B75F6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14/03/2019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9D502E" w:rsidRDefault="00B75F6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9D502E" w:rsidRDefault="00570A52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9D502E" w:rsidRDefault="008A4676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Dr.Sabbir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Ahmed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76" w:rsidRPr="00BC7031" w:rsidRDefault="00C068E9" w:rsidP="00C2503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205</w:t>
            </w:r>
          </w:p>
        </w:tc>
      </w:tr>
      <w:tr w:rsidR="00C62A07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EB132E" w:rsidRDefault="008A4676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C62A07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 2102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C62A07" w:rsidP="007E14D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Biostatistics-II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782A3C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05/03/2019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CF772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5.30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6F5516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C62A07" w:rsidP="0015639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Md.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Israt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Rayhan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PhD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07" w:rsidRPr="009D502E" w:rsidRDefault="00C068E9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205</w:t>
            </w:r>
          </w:p>
        </w:tc>
      </w:tr>
      <w:tr w:rsidR="00B934F0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Default="008A4676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B934F0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PUBH-1042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B934F0" w:rsidP="007E14D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Independent Field Study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A5482D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03/03/2019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CF772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6F5516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B934F0" w:rsidP="0015639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Dr.Nazmur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Rahman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Sajib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F0" w:rsidRPr="009D502E" w:rsidRDefault="00C068E9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205</w:t>
            </w:r>
          </w:p>
        </w:tc>
      </w:tr>
      <w:tr w:rsidR="00156391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Default="008A4676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156391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PUBH-2083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156391" w:rsidP="007E14D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Research Methodology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A5482D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04/03/2019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CF772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6F5516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156391" w:rsidP="00156391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Dr.Nazmur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Rahman</w:t>
            </w:r>
            <w:proofErr w:type="spellEnd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Sajib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9D502E" w:rsidRDefault="00C068E9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205</w:t>
            </w:r>
          </w:p>
        </w:tc>
      </w:tr>
      <w:tr w:rsidR="00D12A35" w:rsidRPr="00EB132E" w:rsidTr="00F85CF4">
        <w:trPr>
          <w:trHeight w:val="63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Default="00007099" w:rsidP="00D736D2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Pr="009D502E" w:rsidRDefault="00D12A3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PUBH 3153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Pr="009D502E" w:rsidRDefault="00D12A3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Public Health Nutrition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Pr="009D502E" w:rsidRDefault="00A5482D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06/03/2019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Pr="009D502E" w:rsidRDefault="00CF7725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5.00 pm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Pr="009D502E" w:rsidRDefault="0054455A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B6" w:rsidRDefault="00CC6CB6" w:rsidP="00CC6CB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Prof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Dr.Nawzia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Yasmin</w:t>
            </w:r>
            <w:proofErr w:type="spellEnd"/>
          </w:p>
          <w:p w:rsidR="00D12A35" w:rsidRPr="009D502E" w:rsidRDefault="00CC6CB6" w:rsidP="00CC6CB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      </w:t>
            </w:r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/</w:t>
            </w:r>
            <w:proofErr w:type="spellStart"/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Nuhad</w:t>
            </w:r>
            <w:proofErr w:type="spellEnd"/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Raisa</w:t>
            </w:r>
            <w:proofErr w:type="spellEnd"/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12A35" w:rsidRPr="009D502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Seoty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35" w:rsidRPr="009D502E" w:rsidRDefault="00C068E9" w:rsidP="0094678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205</w:t>
            </w:r>
          </w:p>
        </w:tc>
      </w:tr>
    </w:tbl>
    <w:p w:rsidR="00125F49" w:rsidRDefault="00125F49" w:rsidP="00D736D2">
      <w:pPr>
        <w:jc w:val="center"/>
      </w:pPr>
    </w:p>
    <w:p w:rsidR="0014335A" w:rsidRDefault="0014335A" w:rsidP="00D736D2">
      <w:pPr>
        <w:jc w:val="center"/>
      </w:pPr>
    </w:p>
    <w:sectPr w:rsidR="0014335A" w:rsidSect="000F36A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F49"/>
    <w:rsid w:val="0000519B"/>
    <w:rsid w:val="00007099"/>
    <w:rsid w:val="00022F02"/>
    <w:rsid w:val="0003009A"/>
    <w:rsid w:val="00044A11"/>
    <w:rsid w:val="0006409B"/>
    <w:rsid w:val="00070729"/>
    <w:rsid w:val="00082415"/>
    <w:rsid w:val="00083D55"/>
    <w:rsid w:val="000911AF"/>
    <w:rsid w:val="000929C4"/>
    <w:rsid w:val="000E46F5"/>
    <w:rsid w:val="00125F49"/>
    <w:rsid w:val="0014335A"/>
    <w:rsid w:val="00143E64"/>
    <w:rsid w:val="00145640"/>
    <w:rsid w:val="00156391"/>
    <w:rsid w:val="00183C31"/>
    <w:rsid w:val="0018763C"/>
    <w:rsid w:val="001B62AA"/>
    <w:rsid w:val="001C7BBD"/>
    <w:rsid w:val="001D1584"/>
    <w:rsid w:val="001D697F"/>
    <w:rsid w:val="00220CBE"/>
    <w:rsid w:val="00222100"/>
    <w:rsid w:val="0023428D"/>
    <w:rsid w:val="0024763E"/>
    <w:rsid w:val="002531C6"/>
    <w:rsid w:val="002845A9"/>
    <w:rsid w:val="0029054D"/>
    <w:rsid w:val="002A1A06"/>
    <w:rsid w:val="00300F72"/>
    <w:rsid w:val="0033163D"/>
    <w:rsid w:val="00354729"/>
    <w:rsid w:val="00360F81"/>
    <w:rsid w:val="00362150"/>
    <w:rsid w:val="003647E5"/>
    <w:rsid w:val="00365BA9"/>
    <w:rsid w:val="00383C43"/>
    <w:rsid w:val="0039191F"/>
    <w:rsid w:val="003A6C04"/>
    <w:rsid w:val="003A6C29"/>
    <w:rsid w:val="003F2865"/>
    <w:rsid w:val="0040330A"/>
    <w:rsid w:val="00410216"/>
    <w:rsid w:val="00441164"/>
    <w:rsid w:val="00444CEB"/>
    <w:rsid w:val="004467B1"/>
    <w:rsid w:val="00462C53"/>
    <w:rsid w:val="00466A27"/>
    <w:rsid w:val="00497F24"/>
    <w:rsid w:val="004B1BB9"/>
    <w:rsid w:val="004D5EAB"/>
    <w:rsid w:val="004F60D7"/>
    <w:rsid w:val="00537671"/>
    <w:rsid w:val="0054455A"/>
    <w:rsid w:val="00570A52"/>
    <w:rsid w:val="0058423E"/>
    <w:rsid w:val="005E5AFE"/>
    <w:rsid w:val="005F27E7"/>
    <w:rsid w:val="005F56F8"/>
    <w:rsid w:val="00601D29"/>
    <w:rsid w:val="0062597F"/>
    <w:rsid w:val="00694EBA"/>
    <w:rsid w:val="006F5516"/>
    <w:rsid w:val="007056DF"/>
    <w:rsid w:val="0072406B"/>
    <w:rsid w:val="00733D34"/>
    <w:rsid w:val="00746A16"/>
    <w:rsid w:val="00782A3C"/>
    <w:rsid w:val="0078747B"/>
    <w:rsid w:val="00791346"/>
    <w:rsid w:val="00794B8D"/>
    <w:rsid w:val="007A7DA2"/>
    <w:rsid w:val="007C50B5"/>
    <w:rsid w:val="007E14DF"/>
    <w:rsid w:val="007E26F4"/>
    <w:rsid w:val="00805A17"/>
    <w:rsid w:val="0083103F"/>
    <w:rsid w:val="0084349A"/>
    <w:rsid w:val="0085736A"/>
    <w:rsid w:val="008A4676"/>
    <w:rsid w:val="008B6C0D"/>
    <w:rsid w:val="008C1B80"/>
    <w:rsid w:val="008D0229"/>
    <w:rsid w:val="00921B55"/>
    <w:rsid w:val="00922945"/>
    <w:rsid w:val="00934017"/>
    <w:rsid w:val="0096285C"/>
    <w:rsid w:val="00971570"/>
    <w:rsid w:val="00981BE1"/>
    <w:rsid w:val="00983FD1"/>
    <w:rsid w:val="0098704B"/>
    <w:rsid w:val="009B7063"/>
    <w:rsid w:val="009C6FBB"/>
    <w:rsid w:val="009D502E"/>
    <w:rsid w:val="009E3A03"/>
    <w:rsid w:val="00A232C4"/>
    <w:rsid w:val="00A259D9"/>
    <w:rsid w:val="00A44ED0"/>
    <w:rsid w:val="00A5482D"/>
    <w:rsid w:val="00A61D4D"/>
    <w:rsid w:val="00A706FD"/>
    <w:rsid w:val="00A91524"/>
    <w:rsid w:val="00AA2094"/>
    <w:rsid w:val="00AC1BA8"/>
    <w:rsid w:val="00AD74C9"/>
    <w:rsid w:val="00B563CD"/>
    <w:rsid w:val="00B64CA9"/>
    <w:rsid w:val="00B75F65"/>
    <w:rsid w:val="00B7782B"/>
    <w:rsid w:val="00B934F0"/>
    <w:rsid w:val="00B94938"/>
    <w:rsid w:val="00BB4C52"/>
    <w:rsid w:val="00BC6270"/>
    <w:rsid w:val="00BC7031"/>
    <w:rsid w:val="00BD225F"/>
    <w:rsid w:val="00BF2F41"/>
    <w:rsid w:val="00BF702A"/>
    <w:rsid w:val="00C04414"/>
    <w:rsid w:val="00C068E9"/>
    <w:rsid w:val="00C17CD7"/>
    <w:rsid w:val="00C2539F"/>
    <w:rsid w:val="00C30ED8"/>
    <w:rsid w:val="00C62A07"/>
    <w:rsid w:val="00C90582"/>
    <w:rsid w:val="00CC6CB6"/>
    <w:rsid w:val="00CE7CAA"/>
    <w:rsid w:val="00CF7725"/>
    <w:rsid w:val="00D12A35"/>
    <w:rsid w:val="00D303D9"/>
    <w:rsid w:val="00D53DED"/>
    <w:rsid w:val="00D736D2"/>
    <w:rsid w:val="00D7563D"/>
    <w:rsid w:val="00D806DA"/>
    <w:rsid w:val="00DD7942"/>
    <w:rsid w:val="00DE0AC1"/>
    <w:rsid w:val="00DE7A35"/>
    <w:rsid w:val="00DF072E"/>
    <w:rsid w:val="00E22DA6"/>
    <w:rsid w:val="00E57D79"/>
    <w:rsid w:val="00E8402A"/>
    <w:rsid w:val="00E9232E"/>
    <w:rsid w:val="00EA7CF7"/>
    <w:rsid w:val="00EB132E"/>
    <w:rsid w:val="00EB315E"/>
    <w:rsid w:val="00EC1427"/>
    <w:rsid w:val="00EE780C"/>
    <w:rsid w:val="00F0148D"/>
    <w:rsid w:val="00F27EB5"/>
    <w:rsid w:val="00F353F3"/>
    <w:rsid w:val="00F44045"/>
    <w:rsid w:val="00F85CCB"/>
    <w:rsid w:val="00FA2C19"/>
    <w:rsid w:val="00FC00AE"/>
    <w:rsid w:val="00FE1076"/>
    <w:rsid w:val="00FE308B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E6C1-161E-49BC-B588-A41EF886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mamun</cp:lastModifiedBy>
  <cp:revision>134</cp:revision>
  <cp:lastPrinted>2019-02-25T05:07:00Z</cp:lastPrinted>
  <dcterms:created xsi:type="dcterms:W3CDTF">2018-10-27T03:18:00Z</dcterms:created>
  <dcterms:modified xsi:type="dcterms:W3CDTF">2019-02-25T05:08:00Z</dcterms:modified>
</cp:coreProperties>
</file>