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3" w:rsidRPr="0042131D" w:rsidRDefault="00A744D3" w:rsidP="002542EB">
      <w:pPr>
        <w:tabs>
          <w:tab w:val="left" w:pos="2160"/>
          <w:tab w:val="left" w:pos="5760"/>
        </w:tabs>
        <w:jc w:val="center"/>
        <w:rPr>
          <w:b/>
          <w:color w:val="000000"/>
          <w:sz w:val="32"/>
          <w:szCs w:val="28"/>
        </w:rPr>
      </w:pPr>
      <w:r w:rsidRPr="0042131D">
        <w:rPr>
          <w:b/>
          <w:color w:val="000000"/>
          <w:sz w:val="32"/>
          <w:szCs w:val="28"/>
        </w:rPr>
        <w:t>State University of Bangladesh (SUB)</w:t>
      </w:r>
    </w:p>
    <w:p w:rsidR="00A744D3" w:rsidRPr="0042131D" w:rsidRDefault="00A744D3" w:rsidP="002542EB">
      <w:pPr>
        <w:tabs>
          <w:tab w:val="left" w:pos="2160"/>
          <w:tab w:val="left" w:pos="5760"/>
        </w:tabs>
        <w:jc w:val="center"/>
        <w:rPr>
          <w:b/>
          <w:color w:val="000000"/>
          <w:sz w:val="18"/>
          <w:szCs w:val="18"/>
        </w:rPr>
      </w:pPr>
      <w:r w:rsidRPr="0042131D">
        <w:rPr>
          <w:b/>
          <w:color w:val="000000"/>
          <w:sz w:val="22"/>
          <w:szCs w:val="22"/>
        </w:rPr>
        <w:t>Department of Public Health, MPH Program (Friday</w:t>
      </w:r>
      <w:r w:rsidRPr="0042131D">
        <w:rPr>
          <w:b/>
          <w:color w:val="000000"/>
          <w:sz w:val="20"/>
          <w:szCs w:val="18"/>
        </w:rPr>
        <w:t>)</w:t>
      </w:r>
    </w:p>
    <w:p w:rsidR="00A744D3" w:rsidRPr="00557808" w:rsidRDefault="00A744D3" w:rsidP="002542EB">
      <w:pPr>
        <w:tabs>
          <w:tab w:val="left" w:pos="2160"/>
          <w:tab w:val="left" w:pos="5760"/>
        </w:tabs>
        <w:jc w:val="center"/>
        <w:rPr>
          <w:b/>
          <w:color w:val="000000"/>
          <w:szCs w:val="18"/>
        </w:rPr>
      </w:pPr>
      <w:r w:rsidRPr="0042131D">
        <w:rPr>
          <w:b/>
          <w:color w:val="000000"/>
          <w:sz w:val="22"/>
          <w:szCs w:val="18"/>
        </w:rPr>
        <w:t>(</w:t>
      </w:r>
      <w:r w:rsidR="001271AB">
        <w:rPr>
          <w:b/>
          <w:color w:val="000000"/>
          <w:sz w:val="22"/>
          <w:szCs w:val="18"/>
        </w:rPr>
        <w:t>September</w:t>
      </w:r>
      <w:r w:rsidR="0042131D">
        <w:rPr>
          <w:b/>
          <w:color w:val="000000"/>
          <w:sz w:val="22"/>
          <w:szCs w:val="18"/>
        </w:rPr>
        <w:t xml:space="preserve"> </w:t>
      </w:r>
      <w:r w:rsidRPr="0042131D">
        <w:rPr>
          <w:b/>
          <w:color w:val="000000"/>
          <w:sz w:val="22"/>
          <w:szCs w:val="18"/>
        </w:rPr>
        <w:t xml:space="preserve">– </w:t>
      </w:r>
      <w:r w:rsidR="001271AB">
        <w:rPr>
          <w:b/>
          <w:color w:val="000000"/>
          <w:sz w:val="22"/>
          <w:szCs w:val="18"/>
        </w:rPr>
        <w:t>December</w:t>
      </w:r>
      <w:r w:rsidRPr="0042131D">
        <w:rPr>
          <w:b/>
          <w:color w:val="000000"/>
          <w:sz w:val="22"/>
          <w:szCs w:val="18"/>
        </w:rPr>
        <w:t xml:space="preserve">) </w:t>
      </w:r>
      <w:r w:rsidR="001271AB">
        <w:rPr>
          <w:b/>
          <w:color w:val="000000"/>
          <w:sz w:val="22"/>
          <w:szCs w:val="18"/>
        </w:rPr>
        <w:t>Fall</w:t>
      </w:r>
      <w:r w:rsidRPr="0042131D">
        <w:rPr>
          <w:b/>
          <w:color w:val="000000"/>
          <w:sz w:val="22"/>
          <w:szCs w:val="18"/>
        </w:rPr>
        <w:t xml:space="preserve"> Semester, 2019</w:t>
      </w:r>
    </w:p>
    <w:tbl>
      <w:tblPr>
        <w:tblW w:w="522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788"/>
        <w:gridCol w:w="424"/>
        <w:gridCol w:w="258"/>
        <w:gridCol w:w="1379"/>
        <w:gridCol w:w="346"/>
        <w:gridCol w:w="173"/>
        <w:gridCol w:w="681"/>
        <w:gridCol w:w="1376"/>
        <w:gridCol w:w="349"/>
        <w:gridCol w:w="1389"/>
        <w:gridCol w:w="593"/>
        <w:gridCol w:w="254"/>
        <w:gridCol w:w="936"/>
        <w:gridCol w:w="968"/>
        <w:gridCol w:w="505"/>
        <w:gridCol w:w="3127"/>
      </w:tblGrid>
      <w:tr w:rsidR="00A744D3" w:rsidRPr="009157C1" w:rsidTr="00FC42B7">
        <w:trPr>
          <w:trHeight w:val="64"/>
          <w:jc w:val="center"/>
        </w:trPr>
        <w:tc>
          <w:tcPr>
            <w:tcW w:w="232" w:type="pct"/>
            <w:tcBorders>
              <w:top w:val="thinThickSmallGap" w:sz="24" w:space="0" w:color="auto"/>
              <w:bottom w:val="thickThinSmallGap" w:sz="24" w:space="0" w:color="auto"/>
              <w:tl2br w:val="nil"/>
            </w:tcBorders>
            <w:shd w:val="clear" w:color="auto" w:fill="auto"/>
            <w:vAlign w:val="center"/>
          </w:tcPr>
          <w:p w:rsidR="00A744D3" w:rsidRPr="009157C1" w:rsidRDefault="00A744D3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4768" w:type="pct"/>
            <w:gridSpan w:val="16"/>
            <w:shd w:val="clear" w:color="auto" w:fill="auto"/>
            <w:vAlign w:val="center"/>
          </w:tcPr>
          <w:p w:rsidR="00A744D3" w:rsidRPr="009157C1" w:rsidRDefault="00A744D3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Batch: (Friday)  Class Routine</w:t>
            </w:r>
          </w:p>
        </w:tc>
      </w:tr>
      <w:tr w:rsidR="00B71F39" w:rsidRPr="009157C1" w:rsidTr="002542EB">
        <w:trPr>
          <w:trHeight w:val="776"/>
          <w:jc w:val="center"/>
        </w:trPr>
        <w:tc>
          <w:tcPr>
            <w:tcW w:w="232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  <w:vertAlign w:val="superscript"/>
              </w:rPr>
              <w:t>r</w:t>
            </w:r>
            <w:r w:rsidRPr="009157C1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46" w:type="pct"/>
            <w:gridSpan w:val="6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71F39" w:rsidRPr="009157C1" w:rsidRDefault="00B71F39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10:30 am – </w:t>
            </w:r>
            <w:r w:rsidR="00D64F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1:</w:t>
            </w:r>
            <w:r w:rsidR="00D64F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B71F39" w:rsidRPr="009157C1" w:rsidRDefault="00B71F39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3423</w:t>
            </w:r>
          </w:p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Internship</w:t>
            </w:r>
          </w:p>
          <w:p w:rsidR="00B71F39" w:rsidRPr="009157C1" w:rsidRDefault="00B71F39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>
              <w:rPr>
                <w:b/>
                <w:sz w:val="20"/>
                <w:szCs w:val="20"/>
              </w:rPr>
              <w:t>Board Room</w:t>
            </w:r>
          </w:p>
        </w:tc>
        <w:tc>
          <w:tcPr>
            <w:tcW w:w="1346" w:type="pct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 pm – 5:00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B71F39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4310</w:t>
            </w:r>
          </w:p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Dissertation</w:t>
            </w:r>
          </w:p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>
              <w:rPr>
                <w:b/>
                <w:sz w:val="20"/>
                <w:szCs w:val="20"/>
              </w:rPr>
              <w:t>Board Room</w:t>
            </w:r>
          </w:p>
        </w:tc>
        <w:tc>
          <w:tcPr>
            <w:tcW w:w="1775" w:type="pct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71F39" w:rsidRPr="009157C1" w:rsidRDefault="00B71F39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B71F39" w:rsidRPr="009157C1" w:rsidRDefault="00B71F39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34</w:t>
            </w:r>
            <w:r>
              <w:rPr>
                <w:b/>
                <w:sz w:val="20"/>
                <w:szCs w:val="20"/>
              </w:rPr>
              <w:t>12</w:t>
            </w:r>
          </w:p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Health Care Facility Planning</w:t>
            </w:r>
          </w:p>
          <w:p w:rsidR="00B71F39" w:rsidRPr="001F10BA" w:rsidRDefault="00B71F39" w:rsidP="002542EB">
            <w:pPr>
              <w:jc w:val="center"/>
              <w:rPr>
                <w:b/>
                <w:sz w:val="20"/>
                <w:szCs w:val="20"/>
              </w:rPr>
            </w:pPr>
            <w:r w:rsidRPr="001F10BA">
              <w:rPr>
                <w:b/>
                <w:sz w:val="20"/>
                <w:szCs w:val="20"/>
              </w:rPr>
              <w:t>Room No:-</w:t>
            </w:r>
            <w:r w:rsidR="001F10BA" w:rsidRPr="001F10BA">
              <w:rPr>
                <w:b/>
                <w:sz w:val="20"/>
                <w:szCs w:val="20"/>
              </w:rPr>
              <w:t xml:space="preserve"> 403</w:t>
            </w:r>
          </w:p>
        </w:tc>
      </w:tr>
      <w:tr w:rsidR="00B71F39" w:rsidRPr="009157C1" w:rsidTr="002542EB">
        <w:trPr>
          <w:trHeight w:val="568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pct"/>
            <w:gridSpan w:val="6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B71F39" w:rsidRPr="009157C1" w:rsidRDefault="00B71F39" w:rsidP="002542EB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Dept. of Public Health, SUB</w:t>
            </w:r>
          </w:p>
        </w:tc>
        <w:tc>
          <w:tcPr>
            <w:tcW w:w="1346" w:type="pct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B71F39" w:rsidRPr="009157C1" w:rsidRDefault="00B71F3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B71F39" w:rsidRPr="009157C1" w:rsidRDefault="00B71F39" w:rsidP="002542EB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Dept. of Public Health, SUB</w:t>
            </w:r>
          </w:p>
        </w:tc>
        <w:tc>
          <w:tcPr>
            <w:tcW w:w="1775" w:type="pct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15112" w:rsidRDefault="00415112" w:rsidP="002542EB">
            <w:pPr>
              <w:jc w:val="center"/>
              <w:rPr>
                <w:b/>
                <w:sz w:val="18"/>
                <w:szCs w:val="20"/>
              </w:rPr>
            </w:pPr>
            <w:r w:rsidRPr="008C377B">
              <w:rPr>
                <w:b/>
                <w:sz w:val="20"/>
                <w:szCs w:val="20"/>
              </w:rPr>
              <w:t>Dr. Saiquat Shah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PhD fellow</w:t>
            </w:r>
          </w:p>
          <w:p w:rsidR="00415112" w:rsidRDefault="00415112" w:rsidP="002542E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Assistant Professor, Dept of Dental Public Health</w:t>
            </w:r>
          </w:p>
          <w:p w:rsidR="008C377B" w:rsidRPr="009157C1" w:rsidRDefault="00415112" w:rsidP="00254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Bangladesh Dental</w:t>
            </w:r>
            <w:r w:rsidRPr="008C377B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College</w:t>
            </w:r>
          </w:p>
        </w:tc>
      </w:tr>
      <w:tr w:rsidR="00125A79" w:rsidRPr="009157C1" w:rsidTr="002542EB">
        <w:trPr>
          <w:trHeight w:val="1073"/>
          <w:jc w:val="center"/>
        </w:trPr>
        <w:tc>
          <w:tcPr>
            <w:tcW w:w="232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44</w:t>
            </w:r>
            <w:r w:rsidRPr="009157C1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25A79" w:rsidRPr="009157C1" w:rsidRDefault="008602E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10:30 am – </w:t>
            </w:r>
            <w:r>
              <w:rPr>
                <w:b/>
                <w:sz w:val="20"/>
                <w:szCs w:val="20"/>
              </w:rPr>
              <w:t>01</w:t>
            </w:r>
            <w:r w:rsidRPr="00AF58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AF58BC">
              <w:rPr>
                <w:b/>
                <w:sz w:val="20"/>
                <w:szCs w:val="20"/>
              </w:rPr>
              <w:t>0 pm</w:t>
            </w:r>
          </w:p>
          <w:p w:rsidR="00125A79" w:rsidRDefault="00125A79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</w:t>
            </w:r>
            <w:r>
              <w:rPr>
                <w:b/>
                <w:sz w:val="20"/>
                <w:szCs w:val="20"/>
              </w:rPr>
              <w:t>2093</w:t>
            </w:r>
          </w:p>
          <w:p w:rsidR="00125A79" w:rsidRPr="009157C1" w:rsidRDefault="00125A79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Epidemiology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8C377B">
              <w:rPr>
                <w:b/>
                <w:sz w:val="20"/>
                <w:szCs w:val="20"/>
              </w:rPr>
              <w:t xml:space="preserve"> 501</w:t>
            </w:r>
          </w:p>
        </w:tc>
        <w:tc>
          <w:tcPr>
            <w:tcW w:w="870" w:type="pct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25A79" w:rsidRPr="005F5005" w:rsidRDefault="008602E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10:30 am – </w:t>
            </w:r>
            <w:r>
              <w:rPr>
                <w:b/>
                <w:sz w:val="20"/>
                <w:szCs w:val="20"/>
              </w:rPr>
              <w:t>01</w:t>
            </w:r>
            <w:r w:rsidRPr="00AF58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AF58BC">
              <w:rPr>
                <w:b/>
                <w:sz w:val="20"/>
                <w:szCs w:val="20"/>
              </w:rPr>
              <w:t>0 pm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25A79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</w:t>
            </w:r>
            <w:r>
              <w:rPr>
                <w:b/>
                <w:sz w:val="20"/>
                <w:szCs w:val="20"/>
              </w:rPr>
              <w:t>153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Nutrition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8C377B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954" w:type="pct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E1B9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:30 </w:t>
            </w:r>
            <w:r w:rsidR="009E1B9F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m –</w:t>
            </w:r>
            <w:r w:rsidR="009E1B9F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:00 </w:t>
            </w:r>
            <w:r w:rsidR="009E1B9F">
              <w:rPr>
                <w:b/>
                <w:sz w:val="20"/>
                <w:szCs w:val="20"/>
              </w:rPr>
              <w:t>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-3183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Health Information Technology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C543F8">
              <w:rPr>
                <w:b/>
                <w:sz w:val="20"/>
                <w:szCs w:val="20"/>
              </w:rPr>
              <w:t xml:space="preserve"> </w:t>
            </w:r>
            <w:r w:rsidRPr="009157C1">
              <w:rPr>
                <w:b/>
                <w:sz w:val="20"/>
                <w:szCs w:val="20"/>
              </w:rPr>
              <w:t>Computer Lab</w:t>
            </w:r>
          </w:p>
        </w:tc>
        <w:tc>
          <w:tcPr>
            <w:tcW w:w="844" w:type="pct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A79" w:rsidRPr="009157C1" w:rsidRDefault="00125A79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25A79" w:rsidRDefault="00125A79" w:rsidP="00254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PUBH 2012</w:t>
            </w:r>
          </w:p>
          <w:p w:rsidR="00125A79" w:rsidRDefault="00125A79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Biostatistics –I</w:t>
            </w:r>
            <w:r>
              <w:rPr>
                <w:b/>
                <w:sz w:val="20"/>
                <w:szCs w:val="20"/>
              </w:rPr>
              <w:t>I</w:t>
            </w:r>
          </w:p>
          <w:p w:rsidR="00125A79" w:rsidRPr="009157C1" w:rsidRDefault="00125A79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F8308B">
              <w:rPr>
                <w:b/>
                <w:sz w:val="20"/>
                <w:szCs w:val="20"/>
              </w:rPr>
              <w:t xml:space="preserve"> 604</w:t>
            </w:r>
          </w:p>
        </w:tc>
        <w:tc>
          <w:tcPr>
            <w:tcW w:w="1114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A79" w:rsidRPr="009157C1" w:rsidRDefault="00125A79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25A79" w:rsidRPr="009157C1" w:rsidRDefault="00125A79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34</w:t>
            </w:r>
            <w:r>
              <w:rPr>
                <w:b/>
                <w:sz w:val="20"/>
                <w:szCs w:val="20"/>
              </w:rPr>
              <w:t>12</w:t>
            </w:r>
          </w:p>
          <w:p w:rsidR="00125A79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Health Care</w:t>
            </w:r>
          </w:p>
          <w:p w:rsidR="00125A79" w:rsidRPr="009157C1" w:rsidRDefault="00125A79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Facility Planning</w:t>
            </w:r>
          </w:p>
          <w:p w:rsidR="00125A79" w:rsidRPr="001F10BA" w:rsidRDefault="00125A79" w:rsidP="002542EB">
            <w:pPr>
              <w:jc w:val="center"/>
              <w:rPr>
                <w:b/>
                <w:sz w:val="20"/>
                <w:szCs w:val="20"/>
              </w:rPr>
            </w:pPr>
            <w:r w:rsidRPr="001F10BA">
              <w:rPr>
                <w:b/>
                <w:sz w:val="20"/>
                <w:szCs w:val="20"/>
              </w:rPr>
              <w:t>Room No:-</w:t>
            </w:r>
            <w:r w:rsidR="001F10BA" w:rsidRPr="001F10BA">
              <w:rPr>
                <w:b/>
                <w:sz w:val="20"/>
                <w:szCs w:val="20"/>
              </w:rPr>
              <w:t xml:space="preserve"> 403</w:t>
            </w:r>
          </w:p>
        </w:tc>
      </w:tr>
      <w:tr w:rsidR="008C377B" w:rsidRPr="009157C1" w:rsidTr="002542EB">
        <w:trPr>
          <w:trHeight w:val="640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9157C1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9157C1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Md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Anisur Rahman</w:t>
            </w:r>
          </w:p>
          <w:p w:rsidR="008C377B" w:rsidRDefault="008C377B" w:rsidP="002542EB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 xml:space="preserve">Principal, State College of </w:t>
            </w:r>
          </w:p>
          <w:p w:rsidR="008C377B" w:rsidRPr="00AE5D73" w:rsidRDefault="008C377B" w:rsidP="002542EB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Health Sciences</w:t>
            </w:r>
          </w:p>
        </w:tc>
        <w:tc>
          <w:tcPr>
            <w:tcW w:w="8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7B" w:rsidRPr="009157C1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8C377B" w:rsidRPr="009157C1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8C377B" w:rsidRPr="009157C1" w:rsidRDefault="008C377B" w:rsidP="002542EB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Dept. of Public Health, SUB</w:t>
            </w:r>
          </w:p>
        </w:tc>
        <w:tc>
          <w:tcPr>
            <w:tcW w:w="9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7B" w:rsidRPr="009157C1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Papia Sultana</w:t>
            </w:r>
          </w:p>
          <w:p w:rsidR="008C377B" w:rsidRPr="00AE5D73" w:rsidRDefault="008C377B" w:rsidP="002542EB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Senior Health Education Officer,</w:t>
            </w:r>
          </w:p>
          <w:p w:rsidR="008C377B" w:rsidRPr="009157C1" w:rsidRDefault="008C377B" w:rsidP="002542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Bureau of Health Education, DGHS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9157C1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57C1">
              <w:rPr>
                <w:b/>
                <w:sz w:val="20"/>
                <w:szCs w:val="20"/>
              </w:rPr>
              <w:t>Md.</w:t>
            </w:r>
            <w:r>
              <w:rPr>
                <w:b/>
                <w:sz w:val="20"/>
                <w:szCs w:val="20"/>
              </w:rPr>
              <w:t xml:space="preserve"> Is</w:t>
            </w:r>
            <w:r w:rsidRPr="009157C1">
              <w:rPr>
                <w:b/>
                <w:sz w:val="20"/>
                <w:szCs w:val="20"/>
              </w:rPr>
              <w:t>rat Rayhan</w:t>
            </w:r>
            <w:r w:rsidR="001845C8">
              <w:rPr>
                <w:b/>
                <w:sz w:val="20"/>
                <w:szCs w:val="20"/>
              </w:rPr>
              <w:t xml:space="preserve"> PhD</w:t>
            </w:r>
          </w:p>
          <w:p w:rsidR="008C377B" w:rsidRDefault="008C377B" w:rsidP="002542EB">
            <w:pPr>
              <w:jc w:val="center"/>
              <w:rPr>
                <w:b/>
                <w:bCs/>
                <w:sz w:val="18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 xml:space="preserve">Director, ISRT, </w:t>
            </w:r>
          </w:p>
          <w:p w:rsidR="008C377B" w:rsidRPr="009157C1" w:rsidRDefault="008C377B" w:rsidP="002542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>Dhaka University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15112" w:rsidRDefault="00415112" w:rsidP="002542EB">
            <w:pPr>
              <w:jc w:val="center"/>
              <w:rPr>
                <w:b/>
                <w:sz w:val="18"/>
                <w:szCs w:val="20"/>
              </w:rPr>
            </w:pPr>
            <w:r w:rsidRPr="008C377B">
              <w:rPr>
                <w:b/>
                <w:sz w:val="20"/>
                <w:szCs w:val="20"/>
              </w:rPr>
              <w:t>Dr. Saiquat Shah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PhD fellow</w:t>
            </w:r>
          </w:p>
          <w:p w:rsidR="008C377B" w:rsidRPr="008C377B" w:rsidRDefault="00415112" w:rsidP="002542E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Assistant Professor, Dept of Dental Public Health, Bangladesh Dental</w:t>
            </w:r>
            <w:r w:rsidRPr="008C377B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College</w:t>
            </w:r>
          </w:p>
        </w:tc>
      </w:tr>
      <w:tr w:rsidR="001271AB" w:rsidRPr="009157C1" w:rsidTr="002542EB">
        <w:trPr>
          <w:trHeight w:val="740"/>
          <w:jc w:val="center"/>
        </w:trPr>
        <w:tc>
          <w:tcPr>
            <w:tcW w:w="232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  <w:r w:rsidRPr="009157C1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1AB" w:rsidRPr="009157C1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10:30 am – </w:t>
            </w:r>
            <w:r>
              <w:rPr>
                <w:b/>
                <w:sz w:val="20"/>
                <w:szCs w:val="20"/>
              </w:rPr>
              <w:t>01</w:t>
            </w:r>
            <w:r w:rsidRPr="00AF58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AF58BC">
              <w:rPr>
                <w:b/>
                <w:sz w:val="20"/>
                <w:szCs w:val="20"/>
              </w:rPr>
              <w:t>0 pm</w:t>
            </w:r>
          </w:p>
          <w:p w:rsidR="001271AB" w:rsidRDefault="001271AB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</w:t>
            </w:r>
            <w:r>
              <w:rPr>
                <w:b/>
                <w:sz w:val="20"/>
                <w:szCs w:val="20"/>
              </w:rPr>
              <w:t>2093</w:t>
            </w:r>
          </w:p>
          <w:p w:rsidR="001271AB" w:rsidRPr="009157C1" w:rsidRDefault="001271AB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Epidemiology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8C377B">
              <w:rPr>
                <w:b/>
                <w:sz w:val="20"/>
                <w:szCs w:val="20"/>
              </w:rPr>
              <w:t xml:space="preserve"> 501</w:t>
            </w:r>
          </w:p>
        </w:tc>
        <w:tc>
          <w:tcPr>
            <w:tcW w:w="738" w:type="pct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271AB" w:rsidRPr="005F5005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10:30 am – </w:t>
            </w:r>
            <w:r>
              <w:rPr>
                <w:b/>
                <w:sz w:val="20"/>
                <w:szCs w:val="20"/>
              </w:rPr>
              <w:t>01</w:t>
            </w:r>
            <w:r w:rsidRPr="00AF58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AF58BC">
              <w:rPr>
                <w:b/>
                <w:sz w:val="20"/>
                <w:szCs w:val="20"/>
              </w:rPr>
              <w:t>0 pm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271AB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</w:t>
            </w:r>
            <w:r>
              <w:rPr>
                <w:b/>
                <w:sz w:val="20"/>
                <w:szCs w:val="20"/>
              </w:rPr>
              <w:t>153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Nutrition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8C377B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791" w:type="pct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 pm – 5:00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2053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Environmental Health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8C377B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686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271AB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</w:t>
            </w:r>
            <w:r>
              <w:rPr>
                <w:b/>
                <w:sz w:val="20"/>
                <w:szCs w:val="20"/>
              </w:rPr>
              <w:t>3122 Reproductive Health</w:t>
            </w:r>
          </w:p>
          <w:p w:rsidR="001271AB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No:-</w:t>
            </w:r>
            <w:r w:rsidR="00F8308B"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739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1AB" w:rsidRPr="009157C1" w:rsidRDefault="001271AB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271AB" w:rsidRDefault="001271AB" w:rsidP="00254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PUBH 2012</w:t>
            </w:r>
          </w:p>
          <w:p w:rsidR="001271AB" w:rsidRDefault="001271AB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Biostatistics –I</w:t>
            </w:r>
            <w:r>
              <w:rPr>
                <w:b/>
                <w:sz w:val="20"/>
                <w:szCs w:val="20"/>
              </w:rPr>
              <w:t>I</w:t>
            </w:r>
          </w:p>
          <w:p w:rsidR="001271AB" w:rsidRPr="009157C1" w:rsidRDefault="001271AB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F8308B">
              <w:rPr>
                <w:b/>
                <w:sz w:val="20"/>
                <w:szCs w:val="20"/>
              </w:rPr>
              <w:t xml:space="preserve"> 604</w:t>
            </w:r>
          </w:p>
        </w:tc>
        <w:tc>
          <w:tcPr>
            <w:tcW w:w="959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1AB" w:rsidRPr="009157C1" w:rsidRDefault="001271AB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271AB" w:rsidRPr="009157C1" w:rsidRDefault="001271AB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34</w:t>
            </w:r>
            <w:r>
              <w:rPr>
                <w:b/>
                <w:sz w:val="20"/>
                <w:szCs w:val="20"/>
              </w:rPr>
              <w:t>12</w:t>
            </w:r>
          </w:p>
          <w:p w:rsidR="001271AB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Health Care</w:t>
            </w:r>
          </w:p>
          <w:p w:rsidR="001271AB" w:rsidRPr="009157C1" w:rsidRDefault="001271A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Facility Planning</w:t>
            </w:r>
          </w:p>
          <w:p w:rsidR="001271AB" w:rsidRPr="001F10BA" w:rsidRDefault="001271AB" w:rsidP="002542EB">
            <w:pPr>
              <w:jc w:val="center"/>
              <w:rPr>
                <w:b/>
                <w:sz w:val="20"/>
                <w:szCs w:val="20"/>
              </w:rPr>
            </w:pPr>
            <w:r w:rsidRPr="001F10BA">
              <w:rPr>
                <w:b/>
                <w:sz w:val="20"/>
                <w:szCs w:val="20"/>
              </w:rPr>
              <w:t>Room No:-</w:t>
            </w:r>
            <w:r w:rsidR="00F8308B" w:rsidRPr="001F10BA">
              <w:rPr>
                <w:b/>
                <w:sz w:val="20"/>
                <w:szCs w:val="20"/>
              </w:rPr>
              <w:t xml:space="preserve"> </w:t>
            </w:r>
            <w:r w:rsidR="001F10BA" w:rsidRPr="001F10BA">
              <w:rPr>
                <w:b/>
                <w:sz w:val="20"/>
                <w:szCs w:val="20"/>
              </w:rPr>
              <w:t>403</w:t>
            </w:r>
          </w:p>
        </w:tc>
      </w:tr>
      <w:tr w:rsidR="008C377B" w:rsidRPr="009157C1" w:rsidTr="002542EB">
        <w:trPr>
          <w:trHeight w:val="793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9157C1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FC42B7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Prof. Dr. Md. Anisur Rahman</w:t>
            </w:r>
          </w:p>
          <w:p w:rsidR="006566C3" w:rsidRDefault="008C377B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 xml:space="preserve">Principal, State College </w:t>
            </w:r>
          </w:p>
          <w:p w:rsidR="008C377B" w:rsidRPr="00FC42B7" w:rsidRDefault="008C377B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of Health Sciences</w:t>
            </w:r>
          </w:p>
        </w:tc>
        <w:tc>
          <w:tcPr>
            <w:tcW w:w="738" w:type="pct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FC42B7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Prof. Dr. Nawzia Yasmin</w:t>
            </w:r>
          </w:p>
          <w:p w:rsidR="008C377B" w:rsidRPr="00FC42B7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Nuhad Raisa Seoty</w:t>
            </w:r>
          </w:p>
          <w:p w:rsidR="008C377B" w:rsidRPr="00FC42B7" w:rsidRDefault="008C377B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Dept. of Public Health, SUB</w:t>
            </w:r>
          </w:p>
        </w:tc>
        <w:tc>
          <w:tcPr>
            <w:tcW w:w="791" w:type="pct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FC42B7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Dr. M H Faruquee</w:t>
            </w:r>
          </w:p>
          <w:p w:rsidR="008C377B" w:rsidRPr="00FC42B7" w:rsidRDefault="008C377B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Head, Dept of Occupational and Environmental Health, BUHS, Mirpur, Dhaka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FC42B7" w:rsidRDefault="008C377B" w:rsidP="002542E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kern w:val="36"/>
                <w:sz w:val="18"/>
                <w:szCs w:val="18"/>
              </w:rPr>
              <w:t>Dr. Abu Jamil Faisel</w:t>
            </w:r>
          </w:p>
          <w:p w:rsidR="008C377B" w:rsidRPr="00FC42B7" w:rsidRDefault="008C377B" w:rsidP="002542E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 xml:space="preserve">Ex- Country Representative, </w:t>
            </w:r>
          </w:p>
          <w:p w:rsidR="008C377B" w:rsidRPr="00FC42B7" w:rsidRDefault="008C377B" w:rsidP="002542EB">
            <w:pPr>
              <w:pStyle w:val="NoSpacing"/>
              <w:jc w:val="center"/>
              <w:rPr>
                <w:b/>
                <w:kern w:val="36"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Engender Health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C377B" w:rsidRPr="00FC42B7" w:rsidRDefault="008C377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Prof. Md. Israt Rayhan</w:t>
            </w:r>
            <w:r w:rsidR="001845C8">
              <w:rPr>
                <w:b/>
                <w:sz w:val="18"/>
                <w:szCs w:val="18"/>
              </w:rPr>
              <w:t xml:space="preserve"> </w:t>
            </w:r>
            <w:r w:rsidR="004B20FF" w:rsidRPr="00FC42B7">
              <w:rPr>
                <w:b/>
                <w:sz w:val="18"/>
                <w:szCs w:val="18"/>
              </w:rPr>
              <w:t>PhD</w:t>
            </w:r>
          </w:p>
          <w:p w:rsidR="008C377B" w:rsidRPr="00FC42B7" w:rsidRDefault="008C377B" w:rsidP="002542E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2B7">
              <w:rPr>
                <w:b/>
                <w:bCs/>
                <w:sz w:val="18"/>
                <w:szCs w:val="18"/>
              </w:rPr>
              <w:t xml:space="preserve">Director, ISRT, </w:t>
            </w:r>
          </w:p>
          <w:p w:rsidR="008C377B" w:rsidRPr="00FC42B7" w:rsidRDefault="008C377B" w:rsidP="002542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C42B7">
              <w:rPr>
                <w:b/>
                <w:bCs/>
                <w:sz w:val="18"/>
                <w:szCs w:val="18"/>
              </w:rPr>
              <w:t>Dhaka University</w:t>
            </w:r>
          </w:p>
        </w:tc>
        <w:tc>
          <w:tcPr>
            <w:tcW w:w="959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A5DDE" w:rsidRPr="00FC42B7" w:rsidRDefault="008C377B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Dr. Saiquat Shah</w:t>
            </w:r>
            <w:r w:rsidR="00AA5DDE" w:rsidRPr="00FC42B7">
              <w:rPr>
                <w:b/>
                <w:sz w:val="18"/>
                <w:szCs w:val="18"/>
              </w:rPr>
              <w:t xml:space="preserve"> PhD fellow</w:t>
            </w:r>
          </w:p>
          <w:p w:rsidR="00AA5DDE" w:rsidRPr="00FC42B7" w:rsidRDefault="00AA5DDE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Assistant Professor, Dept of Dental Public Health, Bangladesh Dental</w:t>
            </w:r>
            <w:r w:rsidR="008C377B" w:rsidRPr="00FC42B7">
              <w:rPr>
                <w:b/>
                <w:sz w:val="18"/>
                <w:szCs w:val="18"/>
              </w:rPr>
              <w:t xml:space="preserve"> </w:t>
            </w:r>
            <w:r w:rsidRPr="00FC42B7">
              <w:rPr>
                <w:b/>
                <w:sz w:val="18"/>
                <w:szCs w:val="18"/>
              </w:rPr>
              <w:t>College</w:t>
            </w:r>
          </w:p>
        </w:tc>
      </w:tr>
      <w:tr w:rsidR="00E4008D" w:rsidRPr="009157C1" w:rsidTr="002542EB">
        <w:trPr>
          <w:trHeight w:val="1023"/>
          <w:jc w:val="center"/>
        </w:trPr>
        <w:tc>
          <w:tcPr>
            <w:tcW w:w="232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08D" w:rsidRPr="009157C1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  <w:r w:rsidRPr="009157C1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E4008D" w:rsidRPr="009157C1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008D" w:rsidRPr="009157C1" w:rsidRDefault="005F500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am – 10:0</w:t>
            </w:r>
            <w:r w:rsidR="00E4008D">
              <w:rPr>
                <w:b/>
                <w:sz w:val="20"/>
                <w:szCs w:val="20"/>
              </w:rPr>
              <w:t>0 am</w:t>
            </w:r>
          </w:p>
          <w:p w:rsidR="005F5005" w:rsidRPr="00AF58BC" w:rsidRDefault="005F5005" w:rsidP="002542EB">
            <w:pPr>
              <w:tabs>
                <w:tab w:val="left" w:pos="1130"/>
                <w:tab w:val="center" w:pos="1737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PUBH- 3112</w:t>
            </w:r>
          </w:p>
          <w:p w:rsidR="005F5005" w:rsidRPr="00AF58BC" w:rsidRDefault="005F500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Health Economics</w:t>
            </w:r>
          </w:p>
          <w:p w:rsidR="005F5005" w:rsidRPr="009157C1" w:rsidRDefault="005F500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377B">
              <w:rPr>
                <w:b/>
                <w:sz w:val="20"/>
                <w:szCs w:val="20"/>
              </w:rPr>
              <w:t>205</w:t>
            </w:r>
          </w:p>
          <w:p w:rsidR="00E4008D" w:rsidRPr="009157C1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pct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008D" w:rsidRDefault="00E4008D" w:rsidP="002542EB">
            <w:pPr>
              <w:tabs>
                <w:tab w:val="left" w:pos="1130"/>
                <w:tab w:val="center" w:pos="1737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10:30 am – </w:t>
            </w:r>
            <w:r>
              <w:rPr>
                <w:b/>
                <w:sz w:val="20"/>
                <w:szCs w:val="20"/>
              </w:rPr>
              <w:t>01</w:t>
            </w:r>
            <w:r w:rsidRPr="00AF58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AF58BC">
              <w:rPr>
                <w:b/>
                <w:sz w:val="20"/>
                <w:szCs w:val="20"/>
              </w:rPr>
              <w:t>0 pm</w:t>
            </w:r>
          </w:p>
          <w:p w:rsidR="005F5005" w:rsidRPr="009157C1" w:rsidRDefault="005F500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PUBH-2063</w:t>
            </w:r>
          </w:p>
          <w:p w:rsidR="005F5005" w:rsidRPr="00AF58BC" w:rsidRDefault="005F500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Public Health Administration</w:t>
            </w:r>
          </w:p>
          <w:p w:rsidR="005F5005" w:rsidRPr="00AF58BC" w:rsidRDefault="005F500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&amp; Management</w:t>
            </w:r>
          </w:p>
          <w:p w:rsidR="00E4008D" w:rsidRPr="00AF58BC" w:rsidRDefault="005F500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377B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080" w:type="pct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008D" w:rsidRPr="00AF58BC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2:30 pm – </w:t>
            </w:r>
            <w:r w:rsidR="00704DA6">
              <w:rPr>
                <w:b/>
                <w:sz w:val="20"/>
                <w:szCs w:val="20"/>
              </w:rPr>
              <w:t>5</w:t>
            </w:r>
            <w:r w:rsidRPr="00AF58BC">
              <w:rPr>
                <w:b/>
                <w:sz w:val="20"/>
                <w:szCs w:val="20"/>
              </w:rPr>
              <w:t>:</w:t>
            </w:r>
            <w:r w:rsidR="00704DA6">
              <w:rPr>
                <w:b/>
                <w:sz w:val="20"/>
                <w:szCs w:val="20"/>
              </w:rPr>
              <w:t>0</w:t>
            </w:r>
            <w:r w:rsidRPr="00AF58BC">
              <w:rPr>
                <w:b/>
                <w:sz w:val="20"/>
                <w:szCs w:val="20"/>
              </w:rPr>
              <w:t>0 pm</w:t>
            </w:r>
          </w:p>
          <w:p w:rsidR="00E4008D" w:rsidRPr="00AF58BC" w:rsidRDefault="00E4008D" w:rsidP="002542EB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PUBH 2083</w:t>
            </w:r>
          </w:p>
          <w:p w:rsidR="00E4008D" w:rsidRPr="00AF58BC" w:rsidRDefault="00E4008D" w:rsidP="002542EB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Research Methodology</w:t>
            </w:r>
          </w:p>
          <w:p w:rsidR="00E4008D" w:rsidRPr="00AF58BC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Room No:-</w:t>
            </w:r>
            <w:r w:rsidR="008C377B">
              <w:rPr>
                <w:b/>
                <w:sz w:val="20"/>
                <w:szCs w:val="20"/>
              </w:rPr>
              <w:t xml:space="preserve"> </w:t>
            </w:r>
            <w:r w:rsidR="008C377B" w:rsidRPr="001F10BA">
              <w:rPr>
                <w:b/>
                <w:sz w:val="20"/>
                <w:szCs w:val="20"/>
              </w:rPr>
              <w:t>102</w:t>
            </w:r>
          </w:p>
          <w:p w:rsidR="00E4008D" w:rsidRPr="00AF58BC" w:rsidRDefault="00E4008D" w:rsidP="00254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4DA6" w:rsidRPr="009157C1" w:rsidRDefault="00704DA6" w:rsidP="002542EB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E4008D" w:rsidRPr="00AF58BC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PUBH- 1042</w:t>
            </w:r>
            <w:r w:rsidR="00704DA6">
              <w:rPr>
                <w:b/>
                <w:sz w:val="20"/>
                <w:szCs w:val="20"/>
              </w:rPr>
              <w:t xml:space="preserve"> </w:t>
            </w:r>
          </w:p>
          <w:p w:rsidR="00E4008D" w:rsidRPr="00AF58BC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bCs/>
                <w:sz w:val="20"/>
                <w:szCs w:val="20"/>
              </w:rPr>
              <w:t xml:space="preserve">Independent Field Study </w:t>
            </w:r>
            <w:r w:rsidRPr="00AF58BC">
              <w:rPr>
                <w:b/>
                <w:sz w:val="20"/>
                <w:szCs w:val="20"/>
              </w:rPr>
              <w:t>on Community Diagnosis in Public Health</w:t>
            </w:r>
          </w:p>
          <w:p w:rsidR="00E4008D" w:rsidRPr="00AF58BC" w:rsidRDefault="00E4008D" w:rsidP="002542EB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Room No:-</w:t>
            </w:r>
            <w:r w:rsidR="008C377B">
              <w:rPr>
                <w:b/>
                <w:sz w:val="20"/>
                <w:szCs w:val="20"/>
              </w:rPr>
              <w:t xml:space="preserve"> </w:t>
            </w:r>
            <w:r w:rsidR="008C377B" w:rsidRPr="001F10BA">
              <w:rPr>
                <w:b/>
                <w:sz w:val="20"/>
                <w:szCs w:val="20"/>
              </w:rPr>
              <w:t>102</w:t>
            </w:r>
          </w:p>
        </w:tc>
      </w:tr>
      <w:tr w:rsidR="00E4008D" w:rsidRPr="009157C1" w:rsidTr="002542EB">
        <w:trPr>
          <w:trHeight w:val="775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4008D" w:rsidRPr="009157C1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D262F" w:rsidRPr="00E4008D" w:rsidRDefault="009D262F" w:rsidP="002542E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4008D">
              <w:rPr>
                <w:b/>
                <w:sz w:val="20"/>
                <w:szCs w:val="20"/>
              </w:rPr>
              <w:t>Prof. Dr. Md. Ziaul Islam PhD</w:t>
            </w:r>
          </w:p>
          <w:p w:rsidR="009D262F" w:rsidRDefault="009D262F" w:rsidP="002542E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4343B">
              <w:rPr>
                <w:b/>
                <w:sz w:val="18"/>
                <w:szCs w:val="18"/>
              </w:rPr>
              <w:t xml:space="preserve">Professor and Head, Department of </w:t>
            </w:r>
          </w:p>
          <w:p w:rsidR="009D262F" w:rsidRPr="00003974" w:rsidRDefault="009D262F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20"/>
              </w:rPr>
            </w:pPr>
            <w:r w:rsidRPr="00A4343B">
              <w:rPr>
                <w:b/>
                <w:sz w:val="18"/>
                <w:szCs w:val="18"/>
              </w:rPr>
              <w:t>Community Medicine, NIPSOM</w:t>
            </w:r>
            <w:r w:rsidRPr="009217C3">
              <w:rPr>
                <w:b/>
                <w:sz w:val="20"/>
                <w:szCs w:val="20"/>
              </w:rPr>
              <w:t xml:space="preserve"> </w:t>
            </w:r>
          </w:p>
          <w:p w:rsidR="00E4008D" w:rsidRPr="00003974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13" w:type="pct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D262F" w:rsidRPr="00B51523" w:rsidRDefault="009D262F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217C3">
              <w:rPr>
                <w:b/>
                <w:sz w:val="20"/>
                <w:szCs w:val="20"/>
              </w:rPr>
              <w:t>Colonel (Dr) Mohammad Mohsin</w:t>
            </w:r>
          </w:p>
          <w:p w:rsidR="00E4008D" w:rsidRPr="00AF58BC" w:rsidRDefault="009D262F" w:rsidP="002542EB">
            <w:pPr>
              <w:pStyle w:val="NoSpacing"/>
              <w:jc w:val="center"/>
              <w:rPr>
                <w:sz w:val="45"/>
                <w:szCs w:val="45"/>
              </w:rPr>
            </w:pPr>
            <w:r w:rsidRPr="00FC42B7">
              <w:rPr>
                <w:b/>
                <w:sz w:val="18"/>
                <w:szCs w:val="20"/>
              </w:rPr>
              <w:t>Assistant Director, General Medical Services (health), DGMS, Ministry of Defense, Dhaka Cantonment</w:t>
            </w:r>
          </w:p>
        </w:tc>
        <w:tc>
          <w:tcPr>
            <w:tcW w:w="1080" w:type="pct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008D" w:rsidRPr="00AF58BC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Prof. Dr. Md. Anisur Rahman</w:t>
            </w:r>
          </w:p>
          <w:p w:rsidR="00E4008D" w:rsidRPr="00FC42B7" w:rsidRDefault="00E4008D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Principal, State College of Health Sciences</w:t>
            </w:r>
          </w:p>
          <w:p w:rsidR="00E4008D" w:rsidRPr="00FC42B7" w:rsidRDefault="00E4008D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Dr. Nazmur Rahman Sajib</w:t>
            </w:r>
          </w:p>
          <w:p w:rsidR="00E4008D" w:rsidRPr="00AF58BC" w:rsidRDefault="00E4008D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Lecturer, Dept. of Public Health, SUB</w:t>
            </w:r>
          </w:p>
        </w:tc>
        <w:tc>
          <w:tcPr>
            <w:tcW w:w="1411" w:type="pct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4008D" w:rsidRPr="00AF58BC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Nuhad Raisa Seoty</w:t>
            </w:r>
          </w:p>
          <w:p w:rsidR="00E4008D" w:rsidRPr="00FC42B7" w:rsidRDefault="00E4008D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Assistant Professor &amp; Coordinator</w:t>
            </w:r>
          </w:p>
          <w:p w:rsidR="00FC42B7" w:rsidRPr="00FC42B7" w:rsidRDefault="00E4008D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 xml:space="preserve">Dr. Nazmur Rahman </w:t>
            </w:r>
            <w:r w:rsidR="00FC42B7" w:rsidRPr="00FC42B7">
              <w:rPr>
                <w:b/>
                <w:sz w:val="18"/>
                <w:szCs w:val="18"/>
              </w:rPr>
              <w:t>Sajib, Lecturer</w:t>
            </w:r>
            <w:r w:rsidRPr="00FC42B7">
              <w:rPr>
                <w:b/>
                <w:sz w:val="18"/>
                <w:szCs w:val="18"/>
              </w:rPr>
              <w:t xml:space="preserve">, </w:t>
            </w:r>
          </w:p>
          <w:p w:rsidR="00E4008D" w:rsidRPr="00AF58BC" w:rsidRDefault="00E4008D" w:rsidP="002542EB">
            <w:pPr>
              <w:jc w:val="center"/>
              <w:rPr>
                <w:b/>
                <w:sz w:val="18"/>
                <w:szCs w:val="18"/>
              </w:rPr>
            </w:pPr>
            <w:r w:rsidRPr="00FC42B7">
              <w:rPr>
                <w:b/>
                <w:sz w:val="18"/>
                <w:szCs w:val="18"/>
              </w:rPr>
              <w:t>Dept. of Public Health, SUB</w:t>
            </w:r>
          </w:p>
        </w:tc>
      </w:tr>
      <w:tr w:rsidR="00926C41" w:rsidRPr="009157C1" w:rsidTr="002542EB">
        <w:trPr>
          <w:trHeight w:val="956"/>
          <w:jc w:val="center"/>
        </w:trPr>
        <w:tc>
          <w:tcPr>
            <w:tcW w:w="232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EB" w:rsidRPr="009157C1" w:rsidRDefault="00973EE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</w:t>
            </w:r>
            <w:r w:rsidR="00B71F39">
              <w:rPr>
                <w:b/>
                <w:sz w:val="20"/>
                <w:szCs w:val="20"/>
              </w:rPr>
              <w:t>7</w:t>
            </w:r>
            <w:r w:rsidRPr="00FC3834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973EEB" w:rsidRPr="009157C1" w:rsidRDefault="00973EE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(New)</w:t>
            </w:r>
          </w:p>
        </w:tc>
        <w:tc>
          <w:tcPr>
            <w:tcW w:w="1487" w:type="pct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845C8" w:rsidRPr="009157C1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am – 10:30 am</w:t>
            </w:r>
          </w:p>
          <w:p w:rsidR="001845C8" w:rsidRPr="005F5005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PUBH -1013</w:t>
            </w:r>
          </w:p>
          <w:p w:rsidR="001845C8" w:rsidRPr="005F5005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Epidemiology -I</w:t>
            </w:r>
          </w:p>
          <w:p w:rsidR="00973EEB" w:rsidRPr="005F5005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Room No:-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604</w:t>
            </w:r>
          </w:p>
        </w:tc>
        <w:tc>
          <w:tcPr>
            <w:tcW w:w="1323" w:type="pct"/>
            <w:gridSpan w:val="6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845C8" w:rsidRPr="009157C1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01:00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1845C8" w:rsidRPr="009157C1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-1053</w:t>
            </w:r>
          </w:p>
          <w:p w:rsidR="001845C8" w:rsidRPr="009157C1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Behavioral Sciences</w:t>
            </w:r>
          </w:p>
          <w:p w:rsidR="00973EEB" w:rsidRPr="009157C1" w:rsidRDefault="001845C8" w:rsidP="002542EB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604</w:t>
            </w:r>
          </w:p>
        </w:tc>
        <w:tc>
          <w:tcPr>
            <w:tcW w:w="1958" w:type="pct"/>
            <w:gridSpan w:val="6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73EEB" w:rsidRPr="009157C1" w:rsidRDefault="004A2A01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</w:t>
            </w:r>
            <w:r w:rsidR="00146DDA">
              <w:rPr>
                <w:b/>
                <w:sz w:val="20"/>
                <w:szCs w:val="20"/>
              </w:rPr>
              <w:t xml:space="preserve"> pm </w:t>
            </w:r>
            <w:r>
              <w:rPr>
                <w:b/>
                <w:sz w:val="20"/>
                <w:szCs w:val="20"/>
              </w:rPr>
              <w:t>– 5:00 pm</w:t>
            </w:r>
          </w:p>
          <w:p w:rsidR="006F0D35" w:rsidRPr="009157C1" w:rsidRDefault="006F0D3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1023</w:t>
            </w:r>
          </w:p>
          <w:p w:rsidR="006F0D35" w:rsidRPr="009157C1" w:rsidRDefault="006F0D3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Biostatistics –I</w:t>
            </w:r>
          </w:p>
          <w:p w:rsidR="00973EEB" w:rsidRPr="009157C1" w:rsidRDefault="006F0D3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8C377B">
              <w:rPr>
                <w:b/>
                <w:sz w:val="20"/>
                <w:szCs w:val="20"/>
              </w:rPr>
              <w:t xml:space="preserve"> 604</w:t>
            </w:r>
          </w:p>
        </w:tc>
      </w:tr>
      <w:tr w:rsidR="00926C41" w:rsidRPr="009157C1" w:rsidTr="002542EB">
        <w:trPr>
          <w:trHeight w:val="676"/>
          <w:jc w:val="center"/>
        </w:trPr>
        <w:tc>
          <w:tcPr>
            <w:tcW w:w="23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EEB" w:rsidRPr="009157C1" w:rsidRDefault="00973EEB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1845C8" w:rsidRPr="005F5005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Nuhad Raisa Seoty</w:t>
            </w:r>
          </w:p>
          <w:p w:rsidR="001845C8" w:rsidRPr="005F5005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Assistant Professor</w:t>
            </w:r>
            <w:r w:rsidRPr="005F5005">
              <w:rPr>
                <w:b/>
                <w:color w:val="000000" w:themeColor="text1"/>
                <w:sz w:val="18"/>
                <w:szCs w:val="18"/>
              </w:rPr>
              <w:t xml:space="preserve"> &amp; Coordinator</w:t>
            </w:r>
          </w:p>
          <w:p w:rsidR="00973EEB" w:rsidRPr="001845C8" w:rsidRDefault="001845C8" w:rsidP="002542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18"/>
                <w:szCs w:val="20"/>
              </w:rPr>
              <w:t>Dept. of Public Health, SUB</w:t>
            </w:r>
            <w:r w:rsidRPr="00FC42B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6"/>
            <w:shd w:val="clear" w:color="auto" w:fill="auto"/>
            <w:vAlign w:val="center"/>
          </w:tcPr>
          <w:p w:rsidR="001845C8" w:rsidRPr="00FC42B7" w:rsidRDefault="001845C8" w:rsidP="002542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42B7">
              <w:rPr>
                <w:b/>
                <w:color w:val="000000"/>
                <w:sz w:val="20"/>
                <w:szCs w:val="20"/>
              </w:rPr>
              <w:t>Dr. Natasha Khurshid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C42B7">
              <w:rPr>
                <w:b/>
                <w:color w:val="000000"/>
                <w:sz w:val="20"/>
                <w:szCs w:val="20"/>
              </w:rPr>
              <w:t>PhD</w:t>
            </w:r>
          </w:p>
          <w:p w:rsidR="00973EEB" w:rsidRPr="001845C8" w:rsidRDefault="001845C8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FC42B7">
              <w:rPr>
                <w:b/>
                <w:color w:val="000000"/>
                <w:sz w:val="18"/>
                <w:szCs w:val="20"/>
              </w:rPr>
              <w:t>Associate Professor, IEDCR</w:t>
            </w:r>
            <w:r w:rsidRPr="00FC42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58" w:type="pct"/>
            <w:gridSpan w:val="6"/>
            <w:shd w:val="clear" w:color="auto" w:fill="auto"/>
            <w:vAlign w:val="center"/>
          </w:tcPr>
          <w:p w:rsidR="006F0D35" w:rsidRPr="009157C1" w:rsidRDefault="006F0D3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57C1">
              <w:rPr>
                <w:b/>
                <w:sz w:val="20"/>
                <w:szCs w:val="20"/>
              </w:rPr>
              <w:t>Md.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03C0B">
              <w:rPr>
                <w:b/>
                <w:sz w:val="20"/>
                <w:szCs w:val="20"/>
              </w:rPr>
              <w:t>Is</w:t>
            </w:r>
            <w:r w:rsidRPr="009157C1">
              <w:rPr>
                <w:b/>
                <w:sz w:val="20"/>
                <w:szCs w:val="20"/>
              </w:rPr>
              <w:t>rat Rayhan</w:t>
            </w:r>
            <w:r w:rsidR="001845C8">
              <w:rPr>
                <w:b/>
                <w:sz w:val="20"/>
                <w:szCs w:val="20"/>
              </w:rPr>
              <w:t xml:space="preserve"> </w:t>
            </w:r>
            <w:r w:rsidR="004B20FF">
              <w:rPr>
                <w:b/>
                <w:sz w:val="20"/>
                <w:szCs w:val="20"/>
              </w:rPr>
              <w:t>PhD</w:t>
            </w:r>
          </w:p>
          <w:p w:rsidR="00973EEB" w:rsidRPr="009157C1" w:rsidRDefault="006F0D3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>Director, ISRT, Dhaka University</w:t>
            </w:r>
          </w:p>
        </w:tc>
      </w:tr>
    </w:tbl>
    <w:p w:rsidR="00E76767" w:rsidRDefault="00E76767" w:rsidP="002542EB"/>
    <w:sectPr w:rsidR="00E76767" w:rsidSect="00BA570A">
      <w:pgSz w:w="16834" w:h="11909" w:orient="landscape" w:code="9"/>
      <w:pgMar w:top="547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D3"/>
    <w:rsid w:val="00003974"/>
    <w:rsid w:val="00012B8E"/>
    <w:rsid w:val="00030EBF"/>
    <w:rsid w:val="000732C1"/>
    <w:rsid w:val="0007738F"/>
    <w:rsid w:val="000D2784"/>
    <w:rsid w:val="00125A79"/>
    <w:rsid w:val="001271AB"/>
    <w:rsid w:val="00134CEF"/>
    <w:rsid w:val="00146DDA"/>
    <w:rsid w:val="001845C8"/>
    <w:rsid w:val="001F10BA"/>
    <w:rsid w:val="001F4713"/>
    <w:rsid w:val="002542EB"/>
    <w:rsid w:val="002E6DF5"/>
    <w:rsid w:val="002F7066"/>
    <w:rsid w:val="00303C0B"/>
    <w:rsid w:val="0037502E"/>
    <w:rsid w:val="003D4E70"/>
    <w:rsid w:val="003D5DB5"/>
    <w:rsid w:val="00414897"/>
    <w:rsid w:val="00415112"/>
    <w:rsid w:val="0042131D"/>
    <w:rsid w:val="00464965"/>
    <w:rsid w:val="004A2A01"/>
    <w:rsid w:val="004B20FF"/>
    <w:rsid w:val="004D535A"/>
    <w:rsid w:val="004F322D"/>
    <w:rsid w:val="00527B71"/>
    <w:rsid w:val="00541D36"/>
    <w:rsid w:val="00557808"/>
    <w:rsid w:val="005D7AFC"/>
    <w:rsid w:val="005E0DE0"/>
    <w:rsid w:val="005E59F9"/>
    <w:rsid w:val="005F5005"/>
    <w:rsid w:val="00615F69"/>
    <w:rsid w:val="006566C3"/>
    <w:rsid w:val="006E0D15"/>
    <w:rsid w:val="006F0D35"/>
    <w:rsid w:val="006F5336"/>
    <w:rsid w:val="00704DA6"/>
    <w:rsid w:val="00712EEE"/>
    <w:rsid w:val="00714F02"/>
    <w:rsid w:val="00727283"/>
    <w:rsid w:val="007345F8"/>
    <w:rsid w:val="007E6674"/>
    <w:rsid w:val="007F4D6C"/>
    <w:rsid w:val="008361D1"/>
    <w:rsid w:val="00842253"/>
    <w:rsid w:val="00846F8F"/>
    <w:rsid w:val="008602E5"/>
    <w:rsid w:val="00863830"/>
    <w:rsid w:val="008A01C7"/>
    <w:rsid w:val="008A3247"/>
    <w:rsid w:val="008C377B"/>
    <w:rsid w:val="00905600"/>
    <w:rsid w:val="009157C1"/>
    <w:rsid w:val="009217C3"/>
    <w:rsid w:val="00926C41"/>
    <w:rsid w:val="00951AEA"/>
    <w:rsid w:val="00973EEB"/>
    <w:rsid w:val="00984684"/>
    <w:rsid w:val="00985B93"/>
    <w:rsid w:val="00990E06"/>
    <w:rsid w:val="009B1119"/>
    <w:rsid w:val="009D262F"/>
    <w:rsid w:val="009E1B9F"/>
    <w:rsid w:val="00A0188E"/>
    <w:rsid w:val="00A039F4"/>
    <w:rsid w:val="00A0647F"/>
    <w:rsid w:val="00A12C9C"/>
    <w:rsid w:val="00A352FC"/>
    <w:rsid w:val="00A4343B"/>
    <w:rsid w:val="00A744D3"/>
    <w:rsid w:val="00AA5DDE"/>
    <w:rsid w:val="00AB7B4B"/>
    <w:rsid w:val="00AE1DF3"/>
    <w:rsid w:val="00AE5D73"/>
    <w:rsid w:val="00AF58BC"/>
    <w:rsid w:val="00B05815"/>
    <w:rsid w:val="00B179AE"/>
    <w:rsid w:val="00B61079"/>
    <w:rsid w:val="00B71F39"/>
    <w:rsid w:val="00B81D16"/>
    <w:rsid w:val="00B91F46"/>
    <w:rsid w:val="00BA05AB"/>
    <w:rsid w:val="00BA1DD4"/>
    <w:rsid w:val="00BB4E53"/>
    <w:rsid w:val="00BE096E"/>
    <w:rsid w:val="00BE4CC4"/>
    <w:rsid w:val="00C543F8"/>
    <w:rsid w:val="00C6355E"/>
    <w:rsid w:val="00CA6060"/>
    <w:rsid w:val="00CB2944"/>
    <w:rsid w:val="00CB6D2C"/>
    <w:rsid w:val="00CC50C5"/>
    <w:rsid w:val="00CD2BC2"/>
    <w:rsid w:val="00CD3D94"/>
    <w:rsid w:val="00CE4298"/>
    <w:rsid w:val="00D067CB"/>
    <w:rsid w:val="00D10947"/>
    <w:rsid w:val="00D44E08"/>
    <w:rsid w:val="00D64F3E"/>
    <w:rsid w:val="00D81F2C"/>
    <w:rsid w:val="00D8279F"/>
    <w:rsid w:val="00D93F4C"/>
    <w:rsid w:val="00E2651D"/>
    <w:rsid w:val="00E4008D"/>
    <w:rsid w:val="00E4325B"/>
    <w:rsid w:val="00E54470"/>
    <w:rsid w:val="00E66067"/>
    <w:rsid w:val="00E75A71"/>
    <w:rsid w:val="00E761EC"/>
    <w:rsid w:val="00E76767"/>
    <w:rsid w:val="00EA65C4"/>
    <w:rsid w:val="00ED4F9C"/>
    <w:rsid w:val="00EE6471"/>
    <w:rsid w:val="00EE7062"/>
    <w:rsid w:val="00F07DBF"/>
    <w:rsid w:val="00F163EE"/>
    <w:rsid w:val="00F36709"/>
    <w:rsid w:val="00F64B5E"/>
    <w:rsid w:val="00F8308B"/>
    <w:rsid w:val="00F87DC1"/>
    <w:rsid w:val="00FB223B"/>
    <w:rsid w:val="00FC3834"/>
    <w:rsid w:val="00FC42B7"/>
    <w:rsid w:val="00FD4FEA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3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2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F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A87-8007-4C54-B92F-147B6720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seoty</dc:creator>
  <cp:lastModifiedBy>nazmur</cp:lastModifiedBy>
  <cp:revision>3</cp:revision>
  <cp:lastPrinted>2019-09-20T06:06:00Z</cp:lastPrinted>
  <dcterms:created xsi:type="dcterms:W3CDTF">2019-09-20T05:52:00Z</dcterms:created>
  <dcterms:modified xsi:type="dcterms:W3CDTF">2019-09-20T06:07:00Z</dcterms:modified>
</cp:coreProperties>
</file>